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6DF5F" w14:textId="77777777" w:rsidR="007E7FC6" w:rsidRPr="00A65A39" w:rsidRDefault="007E7FC6" w:rsidP="007E7FC6">
      <w:pPr>
        <w:pStyle w:val="Topline16Pt"/>
        <w:rPr>
          <w:rFonts w:cs="Arial"/>
        </w:rPr>
      </w:pPr>
      <w:r w:rsidRPr="00A65A39">
        <w:rPr>
          <w:rFonts w:ascii="MS Gothic" w:eastAsia="MS Gothic" w:hAnsi="MS Gothic" w:cs="MS Gothic" w:hint="eastAsia"/>
        </w:rPr>
        <w:t>新</w:t>
      </w:r>
      <w:r w:rsidRPr="00A65A39">
        <w:rPr>
          <w:rFonts w:ascii="Microsoft JhengHei" w:eastAsia="Microsoft JhengHei" w:hAnsi="Microsoft JhengHei" w:cs="Microsoft JhengHei" w:hint="eastAsia"/>
        </w:rPr>
        <w:t>闻稿</w:t>
      </w:r>
    </w:p>
    <w:p w14:paraId="10A701DD" w14:textId="615A1016" w:rsidR="00A65A39" w:rsidRPr="00A65A39" w:rsidRDefault="00A65A39" w:rsidP="00E04E03">
      <w:pPr>
        <w:rPr>
          <w:rFonts w:ascii="Arial" w:hAnsi="Arial"/>
          <w:b/>
          <w:bCs/>
          <w:sz w:val="54"/>
          <w:szCs w:val="54"/>
          <w:lang w:val="en-US"/>
        </w:rPr>
      </w:pPr>
      <w:r w:rsidRPr="00A65A39">
        <w:rPr>
          <w:rFonts w:ascii="Arial" w:hAnsi="Arial" w:hint="eastAsia"/>
          <w:b/>
          <w:bCs/>
          <w:sz w:val="54"/>
          <w:szCs w:val="54"/>
          <w:lang w:val="en-US"/>
        </w:rPr>
        <w:t>SkiveFinishing</w:t>
      </w:r>
      <w:r w:rsidRPr="00A65A39">
        <w:rPr>
          <w:rFonts w:ascii="Arial" w:hAnsi="Arial"/>
          <w:b/>
          <w:bCs/>
          <w:sz w:val="54"/>
          <w:szCs w:val="54"/>
          <w:vertAlign w:val="superscript"/>
        </w:rPr>
        <w:t>®</w:t>
      </w:r>
      <w:r w:rsidRPr="00A65A39">
        <w:rPr>
          <w:rFonts w:ascii="Arial" w:hAnsi="Arial" w:hint="eastAsia"/>
          <w:b/>
          <w:bCs/>
          <w:sz w:val="54"/>
          <w:szCs w:val="54"/>
          <w:lang w:val="en-US"/>
        </w:rPr>
        <w:t>：</w:t>
      </w:r>
      <w:r w:rsidRPr="00A65A39">
        <w:rPr>
          <w:rFonts w:ascii="Arial" w:hAnsi="Arial" w:hint="eastAsia"/>
          <w:b/>
          <w:bCs/>
          <w:sz w:val="54"/>
          <w:szCs w:val="54"/>
        </w:rPr>
        <w:t>创新且精准</w:t>
      </w:r>
    </w:p>
    <w:p w14:paraId="015E7D3D" w14:textId="25B0F4AB" w:rsidR="00B81ED6" w:rsidRPr="00A65A39" w:rsidRDefault="00B81ED6" w:rsidP="00E04E03">
      <w:pPr>
        <w:rPr>
          <w:rFonts w:ascii="Tahoma" w:hAnsi="Tahoma" w:cs="Tahoma"/>
          <w:lang w:val="en-US"/>
        </w:rPr>
      </w:pPr>
      <w:r w:rsidRPr="00A65A39">
        <w:rPr>
          <w:rFonts w:ascii="Tahoma" w:hAnsi="Tahoma" w:cs="Tahoma"/>
        </w:rPr>
        <w:t>⸺</w:t>
      </w:r>
    </w:p>
    <w:p w14:paraId="5C4A0B1A" w14:textId="77777777" w:rsidR="00A65A39" w:rsidRPr="00A65A39" w:rsidRDefault="00A65A39" w:rsidP="00A65A39">
      <w:pPr>
        <w:rPr>
          <w:rFonts w:ascii="Arial" w:hAnsi="Arial" w:cs="Arial"/>
          <w:b/>
          <w:bCs/>
          <w:lang w:val="en-US"/>
        </w:rPr>
      </w:pPr>
      <w:r w:rsidRPr="00A65A39">
        <w:rPr>
          <w:rFonts w:ascii="Arial" w:hAnsi="Arial" w:cs="Arial"/>
          <w:b/>
          <w:bCs/>
        </w:rPr>
        <w:t>硬齿面精加工</w:t>
      </w:r>
      <w:r w:rsidRPr="00A65A39">
        <w:rPr>
          <w:rFonts w:ascii="Arial" w:hAnsi="Arial" w:cs="Arial"/>
          <w:b/>
          <w:bCs/>
          <w:lang w:val="en-US"/>
        </w:rPr>
        <w:t xml:space="preserve"> II – </w:t>
      </w:r>
      <w:r w:rsidRPr="00A65A39">
        <w:rPr>
          <w:rFonts w:ascii="Arial" w:hAnsi="Arial" w:cs="Arial"/>
          <w:b/>
          <w:bCs/>
        </w:rPr>
        <w:t>内齿轮的质量和效率</w:t>
      </w:r>
    </w:p>
    <w:p w14:paraId="2FF35261" w14:textId="7F308085" w:rsidR="00A65A39" w:rsidRPr="00A65A39" w:rsidRDefault="00A65A39" w:rsidP="00A65A39">
      <w:pPr>
        <w:rPr>
          <w:rFonts w:ascii="Arial" w:hAnsi="Arial" w:cs="Arial"/>
          <w:b/>
          <w:bCs/>
        </w:rPr>
      </w:pPr>
      <w:r w:rsidRPr="00A65A39">
        <w:rPr>
          <w:rFonts w:ascii="Arial" w:hAnsi="Arial" w:cs="Arial"/>
          <w:b/>
          <w:bCs/>
          <w:lang w:val="en-US"/>
        </w:rPr>
        <w:t>SkiveFinishing</w:t>
      </w:r>
      <w:r w:rsidRPr="00A65A39">
        <w:rPr>
          <w:vertAlign w:val="superscript"/>
        </w:rPr>
        <w:t xml:space="preserve"> </w:t>
      </w:r>
      <w:r w:rsidRPr="00A65A39">
        <w:rPr>
          <w:rFonts w:ascii="Arial" w:hAnsi="Arial" w:cs="Arial"/>
          <w:b/>
          <w:bCs/>
          <w:vertAlign w:val="superscript"/>
          <w:lang w:val="en-US"/>
        </w:rPr>
        <w:t>®</w:t>
      </w:r>
      <w:r w:rsidRPr="00A65A39">
        <w:rPr>
          <w:rFonts w:ascii="Arial" w:hAnsi="Arial" w:cs="Arial"/>
          <w:b/>
          <w:bCs/>
          <w:lang w:val="en-US"/>
        </w:rPr>
        <w:t xml:space="preserve"> </w:t>
      </w:r>
      <w:r w:rsidRPr="00A65A39">
        <w:rPr>
          <w:rFonts w:ascii="Arial" w:hAnsi="Arial" w:cs="Arial"/>
          <w:b/>
          <w:bCs/>
        </w:rPr>
        <w:t>是一种经济、高质量地加工内齿轮的新工艺。它结合了车齿的灵活性和</w:t>
      </w:r>
      <w:r w:rsidRPr="00A65A39">
        <w:rPr>
          <w:rFonts w:ascii="Arial" w:hAnsi="Arial" w:cs="Arial"/>
          <w:b/>
          <w:bCs/>
        </w:rPr>
        <w:t xml:space="preserve"> CBN </w:t>
      </w:r>
      <w:r w:rsidRPr="00A65A39">
        <w:rPr>
          <w:rFonts w:ascii="Arial" w:hAnsi="Arial" w:cs="Arial"/>
          <w:b/>
          <w:bCs/>
        </w:rPr>
        <w:t>磨削技术的表面质量。</w:t>
      </w:r>
      <w:r w:rsidRPr="00A65A39">
        <w:rPr>
          <w:rFonts w:ascii="Arial" w:hAnsi="Arial" w:cs="Arial"/>
          <w:b/>
          <w:bCs/>
        </w:rPr>
        <w:t xml:space="preserve">Liebherr-Verzahntechnik GmbH </w:t>
      </w:r>
      <w:r w:rsidRPr="00A65A39">
        <w:rPr>
          <w:rFonts w:ascii="Arial" w:hAnsi="Arial" w:cs="Arial"/>
          <w:b/>
          <w:bCs/>
        </w:rPr>
        <w:t>开发的创新型</w:t>
      </w:r>
      <w:r w:rsidRPr="00A65A39">
        <w:rPr>
          <w:rFonts w:ascii="Arial" w:hAnsi="Arial" w:cs="Arial"/>
          <w:b/>
          <w:bCs/>
        </w:rPr>
        <w:t xml:space="preserve"> CBN </w:t>
      </w:r>
      <w:r w:rsidRPr="00A65A39">
        <w:rPr>
          <w:rFonts w:ascii="Arial" w:hAnsi="Arial" w:cs="Arial"/>
          <w:b/>
          <w:bCs/>
        </w:rPr>
        <w:t>刀具可确保较长的使用寿命，甚至可进行齿形修正。</w:t>
      </w:r>
      <w:r w:rsidRPr="00A65A39">
        <w:rPr>
          <w:rFonts w:ascii="Arial" w:hAnsi="Arial" w:cs="Arial"/>
          <w:b/>
          <w:bCs/>
        </w:rPr>
        <w:t xml:space="preserve"> </w:t>
      </w:r>
    </w:p>
    <w:p w14:paraId="24AC1E2B" w14:textId="77777777" w:rsidR="00A65A39" w:rsidRPr="00A65A39" w:rsidRDefault="00A65A39" w:rsidP="00A65A39">
      <w:pPr>
        <w:rPr>
          <w:rFonts w:ascii="Arial" w:hAnsi="Arial" w:cs="Arial"/>
        </w:rPr>
      </w:pPr>
    </w:p>
    <w:p w14:paraId="7A0E23AC" w14:textId="75EAEA6D" w:rsidR="00A65A39" w:rsidRPr="00A65A39" w:rsidRDefault="00A65A39" w:rsidP="00A65A39">
      <w:pPr>
        <w:rPr>
          <w:rFonts w:ascii="Arial" w:hAnsi="Arial" w:cs="Arial"/>
        </w:rPr>
      </w:pPr>
      <w:r w:rsidRPr="00A65A39">
        <w:rPr>
          <w:rFonts w:ascii="Arial" w:hAnsi="Arial" w:cs="Arial"/>
        </w:rPr>
        <w:t>到目前为止，有两种工艺可用于内齿轮的硬精加工：使用恒定刀具齿形的经济型硬齿面车齿，然而，当遇到高质量要求时，它会达到极限，以及可修整刀具齿形的成型磨，它提供最高的精度，但耗时且成本高</w:t>
      </w:r>
      <w:r w:rsidRPr="00A65A39">
        <w:rPr>
          <w:rFonts w:ascii="Arial" w:hAnsi="Arial" w:cs="Arial"/>
        </w:rPr>
        <w:t>——</w:t>
      </w:r>
      <w:r w:rsidRPr="00A65A39">
        <w:rPr>
          <w:rFonts w:ascii="Arial" w:hAnsi="Arial" w:cs="Arial"/>
        </w:rPr>
        <w:t>因此仅适用于有限的批量生产，例如电动汽车或商用车。</w:t>
      </w:r>
      <w:r w:rsidRPr="00A65A39">
        <w:rPr>
          <w:rFonts w:ascii="Arial" w:hAnsi="Arial" w:cs="Arial"/>
        </w:rPr>
        <w:t>SkiveFinishing</w:t>
      </w:r>
      <w:r w:rsidRPr="00A65A39">
        <w:rPr>
          <w:rFonts w:ascii="Arial" w:hAnsi="Arial" w:cs="Arial"/>
          <w:vertAlign w:val="superscript"/>
        </w:rPr>
        <w:t>®</w:t>
      </w:r>
      <w:r>
        <w:rPr>
          <w:rFonts w:ascii="Arial" w:hAnsi="Arial" w:cs="Arial"/>
        </w:rPr>
        <w:t xml:space="preserve"> </w:t>
      </w:r>
      <w:r w:rsidRPr="00A65A39">
        <w:rPr>
          <w:rFonts w:ascii="Arial" w:hAnsi="Arial" w:cs="Arial"/>
        </w:rPr>
        <w:t>弥补了这一缺陷：它利用了车齿的运动学原理，结合无需修整、采用电镀工艺的车磨轮。这样可以获得比硬车更高的质量，而且比成型磨床更快、更经济。</w:t>
      </w:r>
    </w:p>
    <w:p w14:paraId="0B7B6557" w14:textId="77777777" w:rsidR="00A65A39" w:rsidRPr="00A65A39" w:rsidRDefault="00A65A39" w:rsidP="00A65A39">
      <w:pPr>
        <w:rPr>
          <w:rFonts w:ascii="Arial" w:hAnsi="Arial" w:cs="Arial"/>
        </w:rPr>
      </w:pPr>
    </w:p>
    <w:p w14:paraId="17EB64CB" w14:textId="77777777" w:rsidR="00A65A39" w:rsidRPr="00A65A39" w:rsidRDefault="00A65A39" w:rsidP="00A65A39">
      <w:pPr>
        <w:rPr>
          <w:rFonts w:ascii="Arial" w:hAnsi="Arial" w:cs="Arial"/>
          <w:b/>
          <w:bCs/>
        </w:rPr>
      </w:pPr>
      <w:r w:rsidRPr="00A65A39">
        <w:rPr>
          <w:rFonts w:ascii="Arial" w:hAnsi="Arial" w:cs="Arial"/>
          <w:b/>
          <w:bCs/>
        </w:rPr>
        <w:t>创新工具，成熟工艺</w:t>
      </w:r>
    </w:p>
    <w:p w14:paraId="3C867D56" w14:textId="76C9CCC1" w:rsidR="00A65A39" w:rsidRPr="00A65A39" w:rsidRDefault="00A65A39" w:rsidP="00A65A39">
      <w:pPr>
        <w:rPr>
          <w:rFonts w:ascii="Arial" w:hAnsi="Arial" w:cs="Arial"/>
        </w:rPr>
      </w:pPr>
      <w:r w:rsidRPr="00A65A39">
        <w:rPr>
          <w:rFonts w:ascii="Arial" w:hAnsi="Arial" w:cs="Arial"/>
        </w:rPr>
        <w:t>所用的</w:t>
      </w:r>
      <w:r w:rsidRPr="00A65A39">
        <w:rPr>
          <w:rFonts w:ascii="Arial" w:hAnsi="Arial" w:cs="Arial"/>
        </w:rPr>
        <w:t xml:space="preserve"> CBN </w:t>
      </w:r>
      <w:r w:rsidRPr="00A65A39">
        <w:rPr>
          <w:rFonts w:ascii="Arial" w:hAnsi="Arial" w:cs="Arial"/>
        </w:rPr>
        <w:t>刀具具有球形几何形状和多个可用的窜刀位置。加工是沿接触线轴向进给进行的。如果一个位置磨损了，只需转移到下一个位置即可。刀具设计与极硬的</w:t>
      </w:r>
      <w:r w:rsidRPr="00A65A39">
        <w:rPr>
          <w:rFonts w:ascii="Arial" w:hAnsi="Arial" w:cs="Arial"/>
        </w:rPr>
        <w:t xml:space="preserve"> CBN </w:t>
      </w:r>
      <w:r w:rsidRPr="00A65A39">
        <w:rPr>
          <w:rFonts w:ascii="Arial" w:hAnsi="Arial" w:cs="Arial"/>
        </w:rPr>
        <w:t>涂层（继金刚石之后第二硬的刀刃材料）的结合确保了较长的使用寿命和较高的工艺稳定性。</w:t>
      </w:r>
      <w:r w:rsidRPr="00A65A39">
        <w:rPr>
          <w:rFonts w:ascii="Arial" w:hAnsi="Arial" w:cs="Arial"/>
        </w:rPr>
        <w:t>“</w:t>
      </w:r>
      <w:r w:rsidRPr="00A65A39">
        <w:rPr>
          <w:rFonts w:ascii="Arial" w:hAnsi="Arial" w:cs="Arial"/>
        </w:rPr>
        <w:t xml:space="preserve"> </w:t>
      </w:r>
      <w:r w:rsidRPr="00A65A39">
        <w:rPr>
          <w:rFonts w:ascii="Arial" w:hAnsi="Arial" w:cs="Arial"/>
        </w:rPr>
        <w:t>SkiveFinishing</w:t>
      </w:r>
      <w:r w:rsidRPr="00A65A39">
        <w:rPr>
          <w:rFonts w:ascii="Arial" w:hAnsi="Arial" w:cs="Arial"/>
          <w:vertAlign w:val="superscript"/>
        </w:rPr>
        <w:t>®</w:t>
      </w:r>
      <w:r w:rsidRPr="00A65A39">
        <w:rPr>
          <w:rFonts w:ascii="Arial" w:hAnsi="Arial" w:cs="Arial"/>
        </w:rPr>
        <w:t>将车齿的灵活性与</w:t>
      </w:r>
      <w:r w:rsidRPr="00A65A39">
        <w:rPr>
          <w:rFonts w:ascii="Arial" w:hAnsi="Arial" w:cs="Arial"/>
        </w:rPr>
        <w:t xml:space="preserve"> CBN </w:t>
      </w:r>
      <w:r w:rsidRPr="00A65A39">
        <w:rPr>
          <w:rFonts w:ascii="Arial" w:hAnsi="Arial" w:cs="Arial"/>
        </w:rPr>
        <w:t>磨削的优势结合在一起，</w:t>
      </w:r>
      <w:r w:rsidRPr="00A65A39">
        <w:rPr>
          <w:rFonts w:ascii="Arial" w:hAnsi="Arial" w:cs="Arial"/>
        </w:rPr>
        <w:t>”</w:t>
      </w:r>
      <w:r w:rsidRPr="00A65A39">
        <w:rPr>
          <w:rFonts w:ascii="Arial" w:hAnsi="Arial" w:cs="Arial"/>
        </w:rPr>
        <w:t>刀具部门及现场负责人</w:t>
      </w:r>
      <w:r w:rsidRPr="00A65A39">
        <w:rPr>
          <w:rFonts w:ascii="Arial" w:hAnsi="Arial" w:cs="Arial"/>
        </w:rPr>
        <w:t xml:space="preserve"> Haider Arroum </w:t>
      </w:r>
      <w:r w:rsidRPr="00A65A39">
        <w:rPr>
          <w:rFonts w:ascii="Arial" w:hAnsi="Arial" w:cs="Arial"/>
        </w:rPr>
        <w:t>解释道。</w:t>
      </w:r>
      <w:r w:rsidRPr="00A65A39">
        <w:rPr>
          <w:rFonts w:ascii="Arial" w:hAnsi="Arial" w:cs="Arial"/>
        </w:rPr>
        <w:t>“</w:t>
      </w:r>
      <w:r w:rsidRPr="00A65A39">
        <w:rPr>
          <w:rFonts w:ascii="Arial" w:hAnsi="Arial" w:cs="Arial"/>
        </w:rPr>
        <w:t>通过有针对性地选择</w:t>
      </w:r>
      <w:r w:rsidRPr="00A65A39">
        <w:rPr>
          <w:rFonts w:ascii="Arial" w:hAnsi="Arial" w:cs="Arial"/>
        </w:rPr>
        <w:t xml:space="preserve"> CBN </w:t>
      </w:r>
      <w:r w:rsidRPr="00A65A39">
        <w:rPr>
          <w:rFonts w:ascii="Arial" w:hAnsi="Arial" w:cs="Arial"/>
        </w:rPr>
        <w:t>颗粒尺寸，可以实现最佳粗糙度值和经济的工艺。</w:t>
      </w:r>
      <w:r w:rsidRPr="00A65A39">
        <w:rPr>
          <w:rFonts w:ascii="Arial" w:hAnsi="Arial" w:cs="Arial"/>
        </w:rPr>
        <w:t>”</w:t>
      </w:r>
    </w:p>
    <w:p w14:paraId="0E8331EC" w14:textId="77777777" w:rsidR="00A65A39" w:rsidRPr="00A65A39" w:rsidRDefault="00A65A39" w:rsidP="00A65A39">
      <w:pPr>
        <w:rPr>
          <w:rFonts w:ascii="Arial" w:hAnsi="Arial" w:cs="Arial"/>
        </w:rPr>
      </w:pPr>
    </w:p>
    <w:p w14:paraId="5A1EF0DE" w14:textId="77777777" w:rsidR="00A65A39" w:rsidRPr="00A65A39" w:rsidRDefault="00A65A39" w:rsidP="00A65A39">
      <w:pPr>
        <w:rPr>
          <w:rFonts w:ascii="Arial" w:hAnsi="Arial" w:cs="Arial"/>
          <w:b/>
          <w:bCs/>
        </w:rPr>
      </w:pPr>
      <w:r w:rsidRPr="00A65A39">
        <w:rPr>
          <w:rFonts w:ascii="Arial" w:hAnsi="Arial" w:cs="Arial"/>
          <w:b/>
          <w:bCs/>
        </w:rPr>
        <w:t>可以实现工件中的修形</w:t>
      </w:r>
    </w:p>
    <w:p w14:paraId="700B4F16" w14:textId="3A55F607" w:rsidR="00A65A39" w:rsidRPr="00A65A39" w:rsidRDefault="00A65A39" w:rsidP="00A65A39">
      <w:pPr>
        <w:rPr>
          <w:rFonts w:ascii="Arial" w:hAnsi="Arial" w:cs="Arial"/>
        </w:rPr>
      </w:pPr>
      <w:r w:rsidRPr="00A65A39">
        <w:rPr>
          <w:rFonts w:ascii="Arial" w:hAnsi="Arial" w:cs="Arial"/>
        </w:rPr>
        <w:t>由于残余压应力较高，</w:t>
      </w:r>
      <w:r w:rsidRPr="00A65A39">
        <w:rPr>
          <w:rFonts w:ascii="Arial" w:hAnsi="Arial" w:cs="Arial"/>
        </w:rPr>
        <w:t>SkiveFinishing</w:t>
      </w:r>
      <w:r w:rsidRPr="00A65A39">
        <w:rPr>
          <w:rFonts w:ascii="Arial" w:hAnsi="Arial" w:cs="Arial"/>
          <w:vertAlign w:val="superscript"/>
        </w:rPr>
        <w:t>®</w:t>
      </w:r>
      <w:r w:rsidRPr="00A65A39">
        <w:rPr>
          <w:rFonts w:ascii="Arial" w:hAnsi="Arial" w:cs="Arial"/>
        </w:rPr>
        <w:t>可提高齿面的承载能力。即使是诸如齿顶修缘、齿形鼓形或齿向修形等修整工艺，可直接应用于工件</w:t>
      </w:r>
      <w:r w:rsidRPr="00A65A39">
        <w:rPr>
          <w:rFonts w:ascii="Arial" w:hAnsi="Arial" w:cs="Arial"/>
        </w:rPr>
        <w:t>——</w:t>
      </w:r>
      <w:r w:rsidRPr="00A65A39">
        <w:rPr>
          <w:rFonts w:ascii="Arial" w:hAnsi="Arial" w:cs="Arial"/>
        </w:rPr>
        <w:t>同时也适用于内齿轮等。以往这只能通过复杂的成型磨床或特殊的修整运动学来实现。</w:t>
      </w:r>
    </w:p>
    <w:p w14:paraId="7CE5E20B" w14:textId="77777777" w:rsidR="00A65A39" w:rsidRPr="00A65A39" w:rsidRDefault="00A65A39" w:rsidP="00A65A39">
      <w:pPr>
        <w:rPr>
          <w:rFonts w:ascii="Arial" w:hAnsi="Arial" w:cs="Arial"/>
        </w:rPr>
      </w:pPr>
    </w:p>
    <w:p w14:paraId="1A1DC54C" w14:textId="77777777" w:rsidR="00A65A39" w:rsidRPr="00A65A39" w:rsidRDefault="00A65A39" w:rsidP="00A65A39">
      <w:pPr>
        <w:rPr>
          <w:rFonts w:ascii="Arial" w:hAnsi="Arial" w:cs="Arial"/>
          <w:strike/>
        </w:rPr>
      </w:pPr>
      <w:r w:rsidRPr="00A65A39">
        <w:rPr>
          <w:rFonts w:ascii="Arial" w:hAnsi="Arial" w:cs="Arial"/>
        </w:rPr>
        <w:t>如果刀具完全磨损，则可以在埃特林根工厂进行修复。利勃海尔</w:t>
      </w:r>
      <w:r w:rsidRPr="00A65A39">
        <w:rPr>
          <w:rFonts w:ascii="Arial" w:hAnsi="Arial" w:cs="Arial"/>
        </w:rPr>
        <w:t xml:space="preserve"> 30 </w:t>
      </w:r>
      <w:r w:rsidRPr="00A65A39">
        <w:rPr>
          <w:rFonts w:ascii="Arial" w:hAnsi="Arial" w:cs="Arial"/>
        </w:rPr>
        <w:t>多年的</w:t>
      </w:r>
      <w:r w:rsidRPr="00A65A39">
        <w:rPr>
          <w:rFonts w:ascii="Arial" w:hAnsi="Arial" w:cs="Arial"/>
        </w:rPr>
        <w:t xml:space="preserve"> CBN </w:t>
      </w:r>
      <w:r w:rsidRPr="00A65A39">
        <w:rPr>
          <w:rFonts w:ascii="Arial" w:hAnsi="Arial" w:cs="Arial"/>
        </w:rPr>
        <w:t>专业技术保证了始终如一的高品质。</w:t>
      </w:r>
      <w:r w:rsidRPr="00A65A39">
        <w:rPr>
          <w:rFonts w:ascii="Arial" w:hAnsi="Arial" w:cs="Arial"/>
        </w:rPr>
        <w:t xml:space="preserve">Haider Arroum </w:t>
      </w:r>
      <w:r w:rsidRPr="00A65A39">
        <w:rPr>
          <w:rFonts w:ascii="Arial" w:hAnsi="Arial" w:cs="Arial"/>
        </w:rPr>
        <w:t>表示：</w:t>
      </w:r>
      <w:r w:rsidRPr="00A65A39">
        <w:rPr>
          <w:rFonts w:ascii="Arial" w:hAnsi="Arial" w:cs="Arial"/>
        </w:rPr>
        <w:t>“</w:t>
      </w:r>
      <w:r w:rsidRPr="00A65A39">
        <w:rPr>
          <w:rFonts w:ascii="Arial" w:hAnsi="Arial" w:cs="Arial"/>
        </w:rPr>
        <w:t>这为用户开辟了新的选择，他们可以根据工件和成本效益最佳地调整制造流程。</w:t>
      </w:r>
      <w:r w:rsidRPr="00A65A39">
        <w:rPr>
          <w:rFonts w:ascii="Arial" w:hAnsi="Arial" w:cs="Arial"/>
        </w:rPr>
        <w:t xml:space="preserve">” </w:t>
      </w:r>
    </w:p>
    <w:p w14:paraId="0326AD7C" w14:textId="77777777" w:rsidR="00A65A39" w:rsidRPr="00A65A39" w:rsidRDefault="00A65A39" w:rsidP="00A65A39">
      <w:pPr>
        <w:rPr>
          <w:rFonts w:ascii="Arial" w:hAnsi="Arial" w:cs="Arial"/>
        </w:rPr>
      </w:pPr>
    </w:p>
    <w:p w14:paraId="7DDA1C59" w14:textId="77777777" w:rsidR="00A65A39" w:rsidRPr="00A65A39" w:rsidRDefault="00A65A39" w:rsidP="00A65A39">
      <w:pPr>
        <w:rPr>
          <w:rFonts w:ascii="Arial" w:hAnsi="Arial" w:cs="Arial"/>
          <w:b/>
          <w:bCs/>
        </w:rPr>
      </w:pPr>
      <w:r w:rsidRPr="00A65A39">
        <w:rPr>
          <w:rFonts w:ascii="Arial" w:hAnsi="Arial" w:cs="Arial"/>
          <w:b/>
          <w:bCs/>
        </w:rPr>
        <w:t>优质高效，经济生产</w:t>
      </w:r>
    </w:p>
    <w:p w14:paraId="337E8C47" w14:textId="4F789FE7" w:rsidR="00A65A39" w:rsidRPr="00A65A39" w:rsidRDefault="00A65A39" w:rsidP="00A65A39">
      <w:pPr>
        <w:rPr>
          <w:rFonts w:ascii="Arial" w:hAnsi="Arial" w:cs="Arial"/>
        </w:rPr>
      </w:pPr>
      <w:r w:rsidRPr="00A65A39">
        <w:rPr>
          <w:rFonts w:ascii="Arial" w:hAnsi="Arial" w:cs="Arial"/>
        </w:rPr>
        <w:t>SkiveFinishing</w:t>
      </w:r>
      <w:r w:rsidRPr="00A65A39">
        <w:rPr>
          <w:rFonts w:ascii="Arial" w:hAnsi="Arial" w:cs="Arial"/>
          <w:vertAlign w:val="superscript"/>
        </w:rPr>
        <w:t>®</w:t>
      </w:r>
      <w:r>
        <w:rPr>
          <w:rFonts w:ascii="Arial" w:hAnsi="Arial" w:cs="Arial"/>
          <w:vertAlign w:val="superscript"/>
        </w:rPr>
        <w:t xml:space="preserve"> </w:t>
      </w:r>
      <w:r w:rsidRPr="00A65A39">
        <w:rPr>
          <w:rFonts w:ascii="Arial" w:hAnsi="Arial" w:cs="Arial"/>
        </w:rPr>
        <w:t>针对于高质量要求与经济工艺相结合的应用。在航空领域，精度和承载能力非常重要</w:t>
      </w:r>
      <w:r w:rsidRPr="00A65A39">
        <w:rPr>
          <w:rFonts w:ascii="Arial" w:hAnsi="Arial" w:cs="Arial"/>
        </w:rPr>
        <w:t>——</w:t>
      </w:r>
      <w:r w:rsidRPr="00A65A39">
        <w:rPr>
          <w:rFonts w:ascii="Arial" w:hAnsi="Arial" w:cs="Arial"/>
        </w:rPr>
        <w:t>而且成本压力也越来越大。在电动汽车领域，新的传动概念要求更低的噪音水平和更长的使用寿命。对于</w:t>
      </w:r>
      <w:r w:rsidRPr="00A65A39">
        <w:rPr>
          <w:rFonts w:ascii="Arial" w:hAnsi="Arial" w:cs="Arial"/>
        </w:rPr>
        <w:lastRenderedPageBreak/>
        <w:t>卡车和拖拉机中的行星齿轮，</w:t>
      </w:r>
      <w:r w:rsidRPr="00A65A39">
        <w:rPr>
          <w:rFonts w:ascii="Arial" w:hAnsi="Arial" w:cs="Arial"/>
        </w:rPr>
        <w:t>SkiveFinishing</w:t>
      </w:r>
      <w:r w:rsidRPr="00A65A39">
        <w:rPr>
          <w:rFonts w:ascii="Arial" w:hAnsi="Arial" w:cs="Arial"/>
          <w:vertAlign w:val="superscript"/>
        </w:rPr>
        <w:t>®</w:t>
      </w:r>
      <w:r>
        <w:rPr>
          <w:rFonts w:ascii="Arial" w:hAnsi="Arial" w:cs="Arial"/>
          <w:vertAlign w:val="superscript"/>
        </w:rPr>
        <w:t xml:space="preserve"> </w:t>
      </w:r>
      <w:r w:rsidRPr="00A65A39">
        <w:rPr>
          <w:rFonts w:ascii="Arial" w:hAnsi="Arial" w:cs="Arial"/>
        </w:rPr>
        <w:t>可提供更高的功率密度：通过减少淬火变形，可以设计出更小、更轻且性能更强的变速箱。该工艺及刀具将于</w:t>
      </w:r>
      <w:r w:rsidRPr="00A65A39">
        <w:rPr>
          <w:rFonts w:ascii="Arial" w:hAnsi="Arial" w:cs="Arial"/>
        </w:rPr>
        <w:t xml:space="preserve"> 2025 </w:t>
      </w:r>
      <w:r w:rsidRPr="00A65A39">
        <w:rPr>
          <w:rFonts w:ascii="Arial" w:hAnsi="Arial" w:cs="Arial"/>
        </w:rPr>
        <w:t>年</w:t>
      </w:r>
      <w:r w:rsidRPr="00A65A39">
        <w:rPr>
          <w:rFonts w:ascii="Arial" w:hAnsi="Arial" w:cs="Arial"/>
        </w:rPr>
        <w:t xml:space="preserve"> 9 </w:t>
      </w:r>
      <w:r w:rsidRPr="00A65A39">
        <w:rPr>
          <w:rFonts w:ascii="Arial" w:hAnsi="Arial" w:cs="Arial"/>
        </w:rPr>
        <w:t>月在</w:t>
      </w:r>
      <w:r w:rsidRPr="00A65A39">
        <w:rPr>
          <w:rFonts w:ascii="Arial" w:hAnsi="Arial" w:cs="Arial"/>
        </w:rPr>
        <w:t xml:space="preserve"> EMO </w:t>
      </w:r>
      <w:r w:rsidRPr="00A65A39">
        <w:rPr>
          <w:rFonts w:ascii="Arial" w:hAnsi="Arial" w:cs="Arial"/>
        </w:rPr>
        <w:t>国际机床展上首次向全球公开亮相。</w:t>
      </w:r>
    </w:p>
    <w:p w14:paraId="3EE79A24" w14:textId="69372CA7" w:rsidR="00047CBF" w:rsidRPr="00A65A39" w:rsidRDefault="00047CBF" w:rsidP="00047CBF">
      <w:pPr>
        <w:rPr>
          <w:rFonts w:ascii="Arial" w:eastAsia="SimSun" w:hAnsi="Arial"/>
          <w:b/>
          <w:bCs/>
          <w:sz w:val="23"/>
          <w:lang w:val="en-US"/>
        </w:rPr>
      </w:pPr>
    </w:p>
    <w:p w14:paraId="2B3F61C1" w14:textId="77777777" w:rsidR="00A65A39" w:rsidRPr="001C7CF4" w:rsidRDefault="00A65A39" w:rsidP="00A65A39">
      <w:pPr>
        <w:pStyle w:val="Copyhead11Pt"/>
      </w:pPr>
      <w:r w:rsidRPr="001C7CF4">
        <w:t>Photos</w:t>
      </w:r>
    </w:p>
    <w:p w14:paraId="3995F8B0" w14:textId="77777777" w:rsidR="00A65A39" w:rsidRPr="001C7CF4" w:rsidRDefault="00A65A39" w:rsidP="00A65A39">
      <w:pPr>
        <w:pStyle w:val="Caption9Pt"/>
        <w:rPr>
          <w:lang w:val="en-US"/>
        </w:rPr>
      </w:pPr>
    </w:p>
    <w:p w14:paraId="49724E08" w14:textId="77777777" w:rsidR="00A65A39" w:rsidRPr="00D32D5E" w:rsidRDefault="00A65A39" w:rsidP="00A65A39">
      <w:pPr>
        <w:pStyle w:val="Caption9Pt"/>
      </w:pPr>
      <w:bookmarkStart w:id="0" w:name="_Hlk141170465"/>
      <w:r>
        <w:rPr>
          <w:noProof/>
        </w:rPr>
        <w:drawing>
          <wp:inline distT="0" distB="0" distL="0" distR="0" wp14:anchorId="58FA38AF" wp14:editId="125D7B14">
            <wp:extent cx="2438400" cy="1297342"/>
            <wp:effectExtent l="0" t="0" r="0" b="0"/>
            <wp:docPr id="1630444026" name="Grafik 1" descr="Ein Bild, das Metallwaren, Zahnrad, Metall, Autoteil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0444026" name="Grafik 1" descr="Ein Bild, das Metallwaren, Zahnrad, Metall, Autoteile enthält.&#10;&#10;KI-generierte Inhalte können fehlerhaft sein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44836" cy="1300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28576E" w14:textId="77777777" w:rsidR="00A65A39" w:rsidRDefault="00A65A39" w:rsidP="00A65A39">
      <w:pPr>
        <w:pStyle w:val="Caption9Pt"/>
      </w:pPr>
      <w:r w:rsidRPr="00B87091">
        <w:t>LK 280 FN 5810 SkiveFinishing_06</w:t>
      </w:r>
    </w:p>
    <w:p w14:paraId="43AEFE96" w14:textId="77777777" w:rsidR="00A65A39" w:rsidRDefault="00A65A39" w:rsidP="00A65A39">
      <w:pPr>
        <w:pStyle w:val="Caption9Pt"/>
      </w:pPr>
      <w:r>
        <w:rPr>
          <w:noProof/>
        </w:rPr>
        <w:drawing>
          <wp:inline distT="0" distB="0" distL="0" distR="0" wp14:anchorId="27475827" wp14:editId="770D983F">
            <wp:extent cx="1438275" cy="1851034"/>
            <wp:effectExtent l="0" t="0" r="0" b="0"/>
            <wp:docPr id="2112917694" name="Grafik 1" descr="Ein Bild, das Haushaltsgerät, Küchengerät, Im Haus, Wan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2917694" name="Grafik 1" descr="Ein Bild, das Haushaltsgerät, Küchengerät, Im Haus, Wand enthält.&#10;&#10;KI-generierte Inhalte können fehlerhaft sein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43046" cy="1857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69A25A" w14:textId="77777777" w:rsidR="00A65A39" w:rsidRPr="00A65A39" w:rsidRDefault="00A65A39" w:rsidP="00A65A39">
      <w:pPr>
        <w:pStyle w:val="Caption9Pt"/>
        <w:rPr>
          <w:lang w:val="en-US"/>
        </w:rPr>
      </w:pPr>
      <w:r w:rsidRPr="00A65A39">
        <w:rPr>
          <w:lang w:val="en-US"/>
        </w:rPr>
        <w:t>LK 280 FN 5810 SkiveFinishing_09</w:t>
      </w:r>
    </w:p>
    <w:bookmarkEnd w:id="0"/>
    <w:p w14:paraId="79144A09" w14:textId="75655FE0" w:rsidR="00A65A39" w:rsidRPr="002D3885" w:rsidRDefault="00A65A39" w:rsidP="00A65A39">
      <w:pPr>
        <w:rPr>
          <w:rFonts w:ascii="Calibri" w:hAnsi="Calibri" w:cs="Calibri"/>
        </w:rPr>
      </w:pPr>
      <w:r w:rsidRPr="00A65A39">
        <w:rPr>
          <w:rFonts w:ascii="Arial" w:hAnsi="Arial" w:cs="Arial"/>
        </w:rPr>
        <w:t>SkiveFinishing</w:t>
      </w:r>
      <w:r w:rsidRPr="00A65A39">
        <w:rPr>
          <w:rFonts w:ascii="Arial" w:hAnsi="Arial" w:cs="Arial"/>
          <w:vertAlign w:val="superscript"/>
        </w:rPr>
        <w:t>®</w:t>
      </w:r>
      <w:r>
        <w:rPr>
          <w:rFonts w:ascii="Arial" w:hAnsi="Arial" w:cs="Arial"/>
          <w:vertAlign w:val="superscript"/>
        </w:rPr>
        <w:t xml:space="preserve"> 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基于与车齿相同的运动学。</w:t>
      </w:r>
    </w:p>
    <w:p w14:paraId="4888BCEA" w14:textId="117ACB5C" w:rsidR="00A65A39" w:rsidRPr="00B87091" w:rsidRDefault="00A65A39" w:rsidP="00A65A39">
      <w:pPr>
        <w:pStyle w:val="Caption9Pt"/>
      </w:pPr>
      <w:r>
        <w:rPr>
          <w:noProof/>
        </w:rPr>
        <w:drawing>
          <wp:inline distT="0" distB="0" distL="0" distR="0" wp14:anchorId="5F969F0C" wp14:editId="30607A6F">
            <wp:extent cx="3333750" cy="2533650"/>
            <wp:effectExtent l="0" t="0" r="0" b="0"/>
            <wp:docPr id="293223707" name="Grafik 1" descr="Ein Bild, das Metallwaren, Metall, Zahnra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223707" name="Grafik 1" descr="Ein Bild, das Metallwaren, Metall, Zahnrad enthält.&#10;&#10;KI-generierte Inhalte können fehlerhaft sein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C42CF5" w14:textId="77777777" w:rsidR="00A65A39" w:rsidRDefault="00A65A39" w:rsidP="00A65A39">
      <w:pPr>
        <w:pStyle w:val="Caption9Pt"/>
      </w:pPr>
    </w:p>
    <w:p w14:paraId="073FC36B" w14:textId="197AADD2" w:rsidR="00751044" w:rsidRPr="00A65A39" w:rsidRDefault="00A65A39" w:rsidP="00A65A39">
      <w:pPr>
        <w:rPr>
          <w:rFonts w:ascii="Calibri" w:hAnsi="Calibri" w:cs="Calibri"/>
          <w:color w:val="FF0000"/>
        </w:rPr>
      </w:pPr>
      <w:r w:rsidRPr="00A65A39">
        <w:lastRenderedPageBreak/>
        <w:t>LK 280 FN 5810 SkiveFinishing_16</w:t>
      </w:r>
      <w:r w:rsidRPr="00A65A39">
        <w:br/>
      </w:r>
      <w:r>
        <w:rPr>
          <w:rFonts w:ascii="Calibri" w:hAnsi="Calibri" w:cs="Calibri"/>
          <w:i/>
          <w:iCs/>
        </w:rPr>
        <w:t>无需修整、具有多个窜刀位置的电镀刮削轮</w:t>
      </w:r>
    </w:p>
    <w:p w14:paraId="226219BC" w14:textId="77777777" w:rsidR="007E7FC6" w:rsidRPr="00A65A39" w:rsidRDefault="007E7FC6" w:rsidP="007E7FC6">
      <w:pPr>
        <w:pStyle w:val="Copyhead11Pt"/>
        <w:rPr>
          <w:rFonts w:cs="Arial"/>
        </w:rPr>
      </w:pPr>
      <w:r w:rsidRPr="00A65A39">
        <w:rPr>
          <w:rFonts w:eastAsia="Microsoft JhengHei" w:hint="eastAsia"/>
        </w:rPr>
        <w:t>联系人</w:t>
      </w:r>
    </w:p>
    <w:p w14:paraId="71E07903" w14:textId="77777777" w:rsidR="00061181" w:rsidRPr="00A65A39" w:rsidRDefault="00061181" w:rsidP="00061181">
      <w:pPr>
        <w:pStyle w:val="Copytext11Pt"/>
      </w:pPr>
      <w:r w:rsidRPr="00A65A39">
        <w:t>Thomas Weber</w:t>
      </w:r>
      <w:r w:rsidRPr="00A65A39">
        <w:br/>
        <w:t>Head of Marketing</w:t>
      </w:r>
      <w:r w:rsidRPr="00A65A39">
        <w:br/>
        <w:t>Telefon: +49 831 / 786 - 3285</w:t>
      </w:r>
      <w:r w:rsidRPr="00A65A39">
        <w:br/>
        <w:t xml:space="preserve">E-Mail: thomas.weber@liebherr.com </w:t>
      </w:r>
    </w:p>
    <w:p w14:paraId="4B8F5C61" w14:textId="03B14691" w:rsidR="00061181" w:rsidRPr="00A65A39" w:rsidRDefault="00061181" w:rsidP="00061181">
      <w:pPr>
        <w:pStyle w:val="Copyhead11Pt"/>
      </w:pPr>
      <w:r w:rsidRPr="00A65A39">
        <w:t>Published by</w:t>
      </w:r>
    </w:p>
    <w:p w14:paraId="0EE490AD" w14:textId="0E36466F" w:rsidR="00B81ED6" w:rsidRPr="007E7FC6" w:rsidRDefault="00061181" w:rsidP="00061181">
      <w:pPr>
        <w:pStyle w:val="Copytext11Pt"/>
        <w:rPr>
          <w:lang w:val="de-DE"/>
        </w:rPr>
      </w:pPr>
      <w:r w:rsidRPr="00A65A39">
        <w:rPr>
          <w:lang w:val="de-DE"/>
        </w:rPr>
        <w:t xml:space="preserve">Liebherr-Verzahntechnik GmbH </w:t>
      </w:r>
      <w:r w:rsidRPr="00A65A39">
        <w:rPr>
          <w:lang w:val="de-DE"/>
        </w:rPr>
        <w:br/>
        <w:t>Kempten / Germany</w:t>
      </w:r>
      <w:r w:rsidRPr="00A65A39">
        <w:rPr>
          <w:lang w:val="de-DE"/>
        </w:rPr>
        <w:br/>
      </w:r>
      <w:hyperlink r:id="rId11" w:history="1">
        <w:r w:rsidRPr="00A65A39">
          <w:rPr>
            <w:lang w:val="de-DE"/>
          </w:rPr>
          <w:t>www.liebherr.com</w:t>
        </w:r>
      </w:hyperlink>
    </w:p>
    <w:sectPr w:rsidR="00B81ED6" w:rsidRPr="007E7FC6" w:rsidSect="00E847CC">
      <w:headerReference w:type="default" r:id="rId12"/>
      <w:footerReference w:type="default" r:id="rId13"/>
      <w:pgSz w:w="11906" w:h="16838"/>
      <w:pgMar w:top="851" w:right="851" w:bottom="1276" w:left="85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86B90" w14:textId="77777777" w:rsidR="00CA6B26" w:rsidRDefault="00CA6B26" w:rsidP="00B81ED6">
      <w:pPr>
        <w:spacing w:after="0" w:line="240" w:lineRule="auto"/>
      </w:pPr>
      <w:r>
        <w:separator/>
      </w:r>
    </w:p>
  </w:endnote>
  <w:endnote w:type="continuationSeparator" w:id="0">
    <w:p w14:paraId="42C2786C" w14:textId="77777777" w:rsidR="00CA6B26" w:rsidRDefault="00CA6B26" w:rsidP="00B81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ebherr Text Office">
    <w:panose1 w:val="020B0604030000000000"/>
    <w:charset w:val="00"/>
    <w:family w:val="swiss"/>
    <w:pitch w:val="variable"/>
    <w:sig w:usb0="00000207" w:usb1="00000001" w:usb2="00000000" w:usb3="00000000" w:csb0="000000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394C" w14:textId="093827D4" w:rsidR="00DF40C0" w:rsidRPr="00E847CC" w:rsidRDefault="0093605C" w:rsidP="00E847CC">
    <w:pPr>
      <w:pStyle w:val="zzPageNumberLine"/>
      <w:rPr>
        <w:rFonts w:ascii="Arial" w:hAnsi="Arial" w:cs="Arial"/>
      </w:rPr>
    </w:pP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IF 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SECTIONPAGES  </w:instrText>
    </w:r>
    <w:r w:rsidRPr="0093605C">
      <w:rPr>
        <w:rFonts w:ascii="Arial" w:hAnsi="Arial" w:cs="Arial"/>
      </w:rPr>
      <w:fldChar w:fldCharType="separate"/>
    </w:r>
    <w:r w:rsidR="00A65A39">
      <w:rPr>
        <w:rFonts w:ascii="Arial" w:hAnsi="Arial" w:cs="Arial"/>
        <w:noProof/>
      </w:rPr>
      <w:instrText>3</w:instrText>
    </w:r>
    <w:r w:rsidRPr="0093605C">
      <w:rPr>
        <w:rFonts w:ascii="Arial" w:hAnsi="Arial" w:cs="Arial"/>
        <w:noProof/>
      </w:rPr>
      <w:fldChar w:fldCharType="end"/>
    </w:r>
    <w:r w:rsidRPr="0093605C">
      <w:rPr>
        <w:rFonts w:ascii="Arial" w:hAnsi="Arial" w:cs="Arial"/>
      </w:rPr>
      <w:instrText xml:space="preserve"> &gt; 1 "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PAGE  </w:instrText>
    </w:r>
    <w:r w:rsidRPr="0093605C">
      <w:rPr>
        <w:rFonts w:ascii="Arial" w:hAnsi="Arial" w:cs="Arial"/>
      </w:rPr>
      <w:fldChar w:fldCharType="separate"/>
    </w:r>
    <w:r w:rsidR="00A65A39">
      <w:rPr>
        <w:rFonts w:ascii="Arial" w:hAnsi="Arial" w:cs="Arial"/>
        <w:noProof/>
      </w:rPr>
      <w:instrText>2</w:instrText>
    </w:r>
    <w:r w:rsidRPr="0093605C">
      <w:rPr>
        <w:rFonts w:ascii="Arial" w:hAnsi="Arial" w:cs="Arial"/>
      </w:rPr>
      <w:fldChar w:fldCharType="end"/>
    </w:r>
    <w:r w:rsidRPr="0093605C">
      <w:rPr>
        <w:rFonts w:ascii="Arial" w:hAnsi="Arial" w:cs="Arial"/>
      </w:rPr>
      <w:instrText>/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SECTIONPAGES  </w:instrText>
    </w:r>
    <w:r w:rsidRPr="0093605C">
      <w:rPr>
        <w:rFonts w:ascii="Arial" w:hAnsi="Arial" w:cs="Arial"/>
      </w:rPr>
      <w:fldChar w:fldCharType="separate"/>
    </w:r>
    <w:r w:rsidR="00A65A39">
      <w:rPr>
        <w:rFonts w:ascii="Arial" w:hAnsi="Arial" w:cs="Arial"/>
        <w:noProof/>
      </w:rPr>
      <w:instrText>3</w:instrText>
    </w:r>
    <w:r w:rsidRPr="0093605C">
      <w:rPr>
        <w:rFonts w:ascii="Arial" w:hAnsi="Arial" w:cs="Arial"/>
        <w:noProof/>
      </w:rPr>
      <w:fldChar w:fldCharType="end"/>
    </w:r>
    <w:r w:rsidRPr="0093605C">
      <w:rPr>
        <w:rFonts w:ascii="Arial" w:hAnsi="Arial" w:cs="Arial"/>
      </w:rPr>
      <w:instrText xml:space="preserve">" "" </w:instrText>
    </w:r>
    <w:r w:rsidR="00A65A39">
      <w:rPr>
        <w:rFonts w:ascii="Arial" w:hAnsi="Arial" w:cs="Arial"/>
      </w:rPr>
      <w:fldChar w:fldCharType="separate"/>
    </w:r>
    <w:r w:rsidR="00A65A39">
      <w:rPr>
        <w:rFonts w:ascii="Arial" w:hAnsi="Arial" w:cs="Arial"/>
        <w:noProof/>
      </w:rPr>
      <w:t>2</w:t>
    </w:r>
    <w:r w:rsidR="00A65A39" w:rsidRPr="0093605C">
      <w:rPr>
        <w:rFonts w:ascii="Arial" w:hAnsi="Arial" w:cs="Arial"/>
        <w:noProof/>
      </w:rPr>
      <w:t>/</w:t>
    </w:r>
    <w:r w:rsidR="00A65A39">
      <w:rPr>
        <w:rFonts w:ascii="Arial" w:hAnsi="Arial" w:cs="Arial"/>
        <w:noProof/>
      </w:rPr>
      <w:t>3</w:t>
    </w:r>
    <w:r w:rsidRPr="0093605C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7A39B" w14:textId="77777777" w:rsidR="00CA6B26" w:rsidRDefault="00CA6B26" w:rsidP="00B81ED6">
      <w:pPr>
        <w:spacing w:after="0" w:line="240" w:lineRule="auto"/>
      </w:pPr>
      <w:r>
        <w:separator/>
      </w:r>
    </w:p>
  </w:footnote>
  <w:footnote w:type="continuationSeparator" w:id="0">
    <w:p w14:paraId="6E84E8DE" w14:textId="77777777" w:rsidR="00CA6B26" w:rsidRDefault="00CA6B26" w:rsidP="00B81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6880C" w14:textId="77777777" w:rsidR="00E847CC" w:rsidRDefault="00E847CC">
    <w:pPr>
      <w:pStyle w:val="Kopfzeile"/>
    </w:pPr>
    <w:r>
      <w:tab/>
    </w:r>
    <w:r>
      <w:tab/>
    </w:r>
    <w:r>
      <w:ptab w:relativeTo="margin" w:alignment="right" w:leader="none"/>
    </w:r>
    <w:r>
      <w:rPr>
        <w:noProof/>
        <w:lang w:eastAsia="de-DE"/>
      </w:rPr>
      <w:drawing>
        <wp:inline distT="0" distB="0" distL="0" distR="0" wp14:anchorId="3E8E4800" wp14:editId="736CF2B3">
          <wp:extent cx="2167200" cy="270000"/>
          <wp:effectExtent l="0" t="0" r="5080" b="0"/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ebherr_Brand_EMF_pos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7200" cy="27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14:paraId="0CEE1997" w14:textId="77777777" w:rsidR="00E847CC" w:rsidRDefault="00E847C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67256"/>
    <w:multiLevelType w:val="multilevel"/>
    <w:tmpl w:val="A12230F4"/>
    <w:styleLink w:val="TitleRuleListStyleLH"/>
    <w:lvl w:ilvl="0">
      <w:start w:val="1"/>
      <w:numFmt w:val="bullet"/>
      <w:pStyle w:val="TitleRuleLH"/>
      <w:suff w:val="nothing"/>
      <w:lvlText w:val="⸺"/>
      <w:lvlJc w:val="left"/>
      <w:pPr>
        <w:ind w:left="0" w:firstLine="0"/>
      </w:pPr>
      <w:rPr>
        <w:rFonts w:ascii="Liebherr Text Office" w:hAnsi="Liebherr Text Office" w:hint="default"/>
        <w:b/>
        <w:i w:val="0"/>
        <w:position w:val="0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2E7D2B"/>
    <w:multiLevelType w:val="hybridMultilevel"/>
    <w:tmpl w:val="B6B279B4"/>
    <w:lvl w:ilvl="0" w:tplc="5922D504">
      <w:numFmt w:val="bullet"/>
      <w:pStyle w:val="Bulletpoints11Pt1"/>
      <w:lvlText w:val="–"/>
      <w:lvlJc w:val="left"/>
      <w:pPr>
        <w:ind w:left="786" w:hanging="360"/>
      </w:pPr>
      <w:rPr>
        <w:rFonts w:ascii="Calibri" w:eastAsiaTheme="minorHAnsi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7513EFA"/>
    <w:multiLevelType w:val="multilevel"/>
    <w:tmpl w:val="A12230F4"/>
    <w:numStyleLink w:val="TitleRuleListStyleLH"/>
  </w:abstractNum>
  <w:abstractNum w:abstractNumId="3" w15:restartNumberingAfterBreak="0">
    <w:nsid w:val="7736352D"/>
    <w:multiLevelType w:val="hybridMultilevel"/>
    <w:tmpl w:val="5B02BCA2"/>
    <w:lvl w:ilvl="0" w:tplc="FF96CA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4273291">
    <w:abstractNumId w:val="0"/>
  </w:num>
  <w:num w:numId="2" w16cid:durableId="1908957474">
    <w:abstractNumId w:val="2"/>
    <w:lvlOverride w:ilvl="0">
      <w:lvl w:ilvl="0">
        <w:start w:val="1"/>
        <w:numFmt w:val="bullet"/>
        <w:pStyle w:val="TitleRuleLH"/>
        <w:suff w:val="nothing"/>
        <w:lvlText w:val="⸺"/>
        <w:lvlJc w:val="left"/>
        <w:pPr>
          <w:ind w:left="0" w:firstLine="0"/>
        </w:pPr>
        <w:rPr>
          <w:rFonts w:ascii="Arial" w:hAnsi="Arial" w:cs="Arial" w:hint="default"/>
          <w:b/>
          <w:i w:val="0"/>
          <w:position w:val="0"/>
        </w:rPr>
      </w:lvl>
    </w:lvlOverride>
  </w:num>
  <w:num w:numId="3" w16cid:durableId="1141579063">
    <w:abstractNumId w:val="1"/>
  </w:num>
  <w:num w:numId="4" w16cid:durableId="17911228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ED6"/>
    <w:rsid w:val="0000223B"/>
    <w:rsid w:val="00033002"/>
    <w:rsid w:val="00047CBF"/>
    <w:rsid w:val="00061181"/>
    <w:rsid w:val="00066E54"/>
    <w:rsid w:val="001419B4"/>
    <w:rsid w:val="00145DB7"/>
    <w:rsid w:val="00194D30"/>
    <w:rsid w:val="001B4AC3"/>
    <w:rsid w:val="00234F7A"/>
    <w:rsid w:val="00294469"/>
    <w:rsid w:val="00327624"/>
    <w:rsid w:val="003524D2"/>
    <w:rsid w:val="0037389B"/>
    <w:rsid w:val="00383AA6"/>
    <w:rsid w:val="003936A6"/>
    <w:rsid w:val="00394967"/>
    <w:rsid w:val="00492632"/>
    <w:rsid w:val="00492D3B"/>
    <w:rsid w:val="004932AF"/>
    <w:rsid w:val="00535E11"/>
    <w:rsid w:val="00555746"/>
    <w:rsid w:val="00556698"/>
    <w:rsid w:val="00566A67"/>
    <w:rsid w:val="005E09CA"/>
    <w:rsid w:val="00610DD9"/>
    <w:rsid w:val="00652E53"/>
    <w:rsid w:val="00685F73"/>
    <w:rsid w:val="00751044"/>
    <w:rsid w:val="007A0FE9"/>
    <w:rsid w:val="007C2DD9"/>
    <w:rsid w:val="007E7FC6"/>
    <w:rsid w:val="007F2586"/>
    <w:rsid w:val="00824226"/>
    <w:rsid w:val="00830BC4"/>
    <w:rsid w:val="008C5AE3"/>
    <w:rsid w:val="009169F9"/>
    <w:rsid w:val="0093605C"/>
    <w:rsid w:val="00965077"/>
    <w:rsid w:val="009A3D17"/>
    <w:rsid w:val="009B130E"/>
    <w:rsid w:val="009E547C"/>
    <w:rsid w:val="00A11FF2"/>
    <w:rsid w:val="00A65A39"/>
    <w:rsid w:val="00AC2129"/>
    <w:rsid w:val="00AF1F99"/>
    <w:rsid w:val="00AF789A"/>
    <w:rsid w:val="00B139D2"/>
    <w:rsid w:val="00B522E3"/>
    <w:rsid w:val="00B81ED6"/>
    <w:rsid w:val="00BB0BFF"/>
    <w:rsid w:val="00BC48D8"/>
    <w:rsid w:val="00BD0270"/>
    <w:rsid w:val="00BD7045"/>
    <w:rsid w:val="00C464EC"/>
    <w:rsid w:val="00C77574"/>
    <w:rsid w:val="00CA6B26"/>
    <w:rsid w:val="00CC64B3"/>
    <w:rsid w:val="00D519DB"/>
    <w:rsid w:val="00D51A66"/>
    <w:rsid w:val="00D63AFC"/>
    <w:rsid w:val="00D82EAE"/>
    <w:rsid w:val="00D854F3"/>
    <w:rsid w:val="00DD42FC"/>
    <w:rsid w:val="00DF40C0"/>
    <w:rsid w:val="00E04E03"/>
    <w:rsid w:val="00E260E6"/>
    <w:rsid w:val="00E32363"/>
    <w:rsid w:val="00E847CC"/>
    <w:rsid w:val="00EA26F3"/>
    <w:rsid w:val="00EF0633"/>
    <w:rsid w:val="00F160F9"/>
    <w:rsid w:val="00F37D56"/>
    <w:rsid w:val="00F654C7"/>
    <w:rsid w:val="00FD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FA02BC4"/>
  <w15:chartTrackingRefBased/>
  <w15:docId w15:val="{6B76B8C6-5DB7-4EFE-9E2A-81E5C66A5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leLogotoprightLH">
    <w:name w:val="Title Logo top right LH"/>
    <w:rsid w:val="00B81ED6"/>
    <w:pPr>
      <w:framePr w:w="10206" w:h="1701" w:hRule="exact" w:wrap="notBeside" w:vAnchor="page" w:hAnchor="page" w:x="852" w:y="852" w:anchorLock="1"/>
      <w:spacing w:after="0" w:line="240" w:lineRule="atLeast"/>
      <w:jc w:val="right"/>
    </w:pPr>
    <w:rPr>
      <w:rFonts w:eastAsiaTheme="minorHAnsi"/>
      <w:kern w:val="12"/>
      <w:sz w:val="18"/>
      <w:szCs w:val="18"/>
      <w:lang w:val="en-GB" w:eastAsia="en-US"/>
    </w:rPr>
  </w:style>
  <w:style w:type="paragraph" w:styleId="Kopfzeile">
    <w:name w:val="header"/>
    <w:basedOn w:val="Standard"/>
    <w:link w:val="KopfzeileZchn"/>
    <w:uiPriority w:val="99"/>
    <w:unhideWhenUsed/>
    <w:rsid w:val="00B81E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1ED6"/>
  </w:style>
  <w:style w:type="paragraph" w:styleId="Fuzeile">
    <w:name w:val="footer"/>
    <w:basedOn w:val="Standard"/>
    <w:link w:val="FuzeileZchn"/>
    <w:uiPriority w:val="99"/>
    <w:unhideWhenUsed/>
    <w:rsid w:val="00B81E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1ED6"/>
  </w:style>
  <w:style w:type="paragraph" w:customStyle="1" w:styleId="HeadlineH233Pt">
    <w:name w:val="Headline H2 33Pt"/>
    <w:basedOn w:val="Standard"/>
    <w:link w:val="HeadlineH233PtZchn"/>
    <w:qFormat/>
    <w:rsid w:val="00B81ED6"/>
    <w:pPr>
      <w:keepNext/>
      <w:keepLines/>
      <w:spacing w:after="0"/>
      <w:outlineLvl w:val="0"/>
    </w:pPr>
    <w:rPr>
      <w:rFonts w:ascii="Arial" w:eastAsiaTheme="majorEastAsia" w:hAnsi="Arial" w:cstheme="majorBidi"/>
      <w:b/>
      <w:sz w:val="66"/>
      <w:szCs w:val="32"/>
      <w:lang w:eastAsia="en-US"/>
    </w:rPr>
  </w:style>
  <w:style w:type="character" w:customStyle="1" w:styleId="HeadlineH233PtZchn">
    <w:name w:val="Headline H2 33Pt Zchn"/>
    <w:basedOn w:val="Absatz-Standardschriftart"/>
    <w:link w:val="HeadlineH233Pt"/>
    <w:rsid w:val="00B81ED6"/>
    <w:rPr>
      <w:rFonts w:ascii="Arial" w:eastAsiaTheme="majorEastAsia" w:hAnsi="Arial" w:cstheme="majorBidi"/>
      <w:b/>
      <w:sz w:val="66"/>
      <w:szCs w:val="32"/>
      <w:lang w:eastAsia="en-US"/>
    </w:rPr>
  </w:style>
  <w:style w:type="paragraph" w:customStyle="1" w:styleId="Topline16Pt">
    <w:name w:val="Topline 16Pt"/>
    <w:link w:val="Topline16PtZchn"/>
    <w:qFormat/>
    <w:rsid w:val="00B81ED6"/>
    <w:pPr>
      <w:spacing w:after="0" w:line="240" w:lineRule="auto"/>
    </w:pPr>
    <w:rPr>
      <w:rFonts w:ascii="Arial" w:eastAsiaTheme="minorHAnsi" w:hAnsi="Arial"/>
      <w:sz w:val="33"/>
      <w:szCs w:val="33"/>
      <w:lang w:val="en-US" w:eastAsia="en-US"/>
    </w:rPr>
  </w:style>
  <w:style w:type="character" w:customStyle="1" w:styleId="Topline16PtZchn">
    <w:name w:val="Topline 16Pt Zchn"/>
    <w:basedOn w:val="Absatz-Standardschriftart"/>
    <w:link w:val="Topline16Pt"/>
    <w:rsid w:val="00B81ED6"/>
    <w:rPr>
      <w:rFonts w:ascii="Arial" w:eastAsiaTheme="minorHAnsi" w:hAnsi="Arial"/>
      <w:sz w:val="33"/>
      <w:szCs w:val="33"/>
      <w:lang w:val="en-US" w:eastAsia="en-US"/>
    </w:rPr>
  </w:style>
  <w:style w:type="paragraph" w:styleId="Titel">
    <w:name w:val="Title"/>
    <w:aliases w:val="Headline H2 33Pt."/>
    <w:basedOn w:val="Standard"/>
    <w:next w:val="TitleRuleLH"/>
    <w:link w:val="TitelZchn"/>
    <w:uiPriority w:val="10"/>
    <w:qFormat/>
    <w:rsid w:val="00B81ED6"/>
    <w:pPr>
      <w:keepNext/>
      <w:keepLines/>
      <w:spacing w:after="0" w:line="199" w:lineRule="auto"/>
      <w:contextualSpacing/>
    </w:pPr>
    <w:rPr>
      <w:rFonts w:ascii="Arial" w:eastAsiaTheme="majorEastAsia" w:hAnsi="Arial" w:cstheme="majorBidi"/>
      <w:b/>
      <w:kern w:val="12"/>
      <w:sz w:val="66"/>
      <w:szCs w:val="56"/>
      <w:lang w:val="en-GB" w:eastAsia="en-US"/>
      <w14:ligatures w14:val="all"/>
    </w:rPr>
  </w:style>
  <w:style w:type="character" w:customStyle="1" w:styleId="TitelZchn">
    <w:name w:val="Titel Zchn"/>
    <w:aliases w:val="Headline H2 33Pt. Zchn"/>
    <w:basedOn w:val="Absatz-Standardschriftart"/>
    <w:link w:val="Titel"/>
    <w:uiPriority w:val="10"/>
    <w:rsid w:val="00B81ED6"/>
    <w:rPr>
      <w:rFonts w:ascii="Arial" w:eastAsiaTheme="majorEastAsia" w:hAnsi="Arial" w:cstheme="majorBidi"/>
      <w:b/>
      <w:kern w:val="12"/>
      <w:sz w:val="66"/>
      <w:szCs w:val="56"/>
      <w:lang w:val="en-GB" w:eastAsia="en-US"/>
      <w14:ligatures w14:val="all"/>
    </w:rPr>
  </w:style>
  <w:style w:type="paragraph" w:customStyle="1" w:styleId="Topline16">
    <w:name w:val="Topline 16"/>
    <w:basedOn w:val="Standard"/>
    <w:uiPriority w:val="13"/>
    <w:qFormat/>
    <w:rsid w:val="00EA26F3"/>
    <w:pPr>
      <w:keepNext/>
      <w:keepLines/>
      <w:spacing w:after="120" w:line="240" w:lineRule="auto"/>
    </w:pPr>
    <w:rPr>
      <w:rFonts w:ascii="Arial" w:eastAsiaTheme="minorHAnsi" w:hAnsi="Arial"/>
      <w:kern w:val="12"/>
      <w:sz w:val="33"/>
      <w:szCs w:val="18"/>
      <w:lang w:val="en-GB" w:eastAsia="en-US"/>
    </w:rPr>
  </w:style>
  <w:style w:type="paragraph" w:customStyle="1" w:styleId="TitleRuleLH">
    <w:name w:val="Title Rule LH"/>
    <w:basedOn w:val="Titel"/>
    <w:next w:val="Standard"/>
    <w:uiPriority w:val="11"/>
    <w:rsid w:val="00B81ED6"/>
    <w:pPr>
      <w:numPr>
        <w:numId w:val="2"/>
      </w:numPr>
    </w:pPr>
    <w:rPr>
      <w:lang w:val="en-US"/>
    </w:rPr>
  </w:style>
  <w:style w:type="numbering" w:customStyle="1" w:styleId="TitleRuleListStyleLH">
    <w:name w:val="Title Rule List Style LH"/>
    <w:uiPriority w:val="99"/>
    <w:rsid w:val="00B81ED6"/>
    <w:pPr>
      <w:numPr>
        <w:numId w:val="1"/>
      </w:numPr>
    </w:pPr>
  </w:style>
  <w:style w:type="character" w:styleId="Platzhaltertext">
    <w:name w:val="Placeholder Text"/>
    <w:basedOn w:val="Absatz-Standardschriftart"/>
    <w:uiPriority w:val="99"/>
    <w:semiHidden/>
    <w:rsid w:val="00B81ED6"/>
    <w:rPr>
      <w:color w:val="808080"/>
    </w:rPr>
  </w:style>
  <w:style w:type="paragraph" w:customStyle="1" w:styleId="Bulletpoints11Pt1">
    <w:name w:val="Bulletpoints 11Pt1"/>
    <w:basedOn w:val="Standard"/>
    <w:link w:val="Bulletpoints11Pt1Zchn"/>
    <w:rsid w:val="00B81ED6"/>
    <w:pPr>
      <w:numPr>
        <w:numId w:val="3"/>
      </w:numPr>
      <w:spacing w:after="0" w:line="300" w:lineRule="exact"/>
      <w:ind w:left="782" w:hanging="357"/>
    </w:pPr>
    <w:rPr>
      <w:rFonts w:ascii="Arial" w:eastAsiaTheme="minorHAnsi" w:hAnsi="Arial" w:cs="Arial"/>
      <w:b/>
      <w:lang w:val="en-US" w:eastAsia="en-US"/>
    </w:rPr>
  </w:style>
  <w:style w:type="paragraph" w:customStyle="1" w:styleId="Copytext11Pt">
    <w:name w:val="Copytext 11Pt"/>
    <w:basedOn w:val="Standard"/>
    <w:link w:val="Copytext11PtZchn"/>
    <w:qFormat/>
    <w:rsid w:val="00B81ED6"/>
    <w:pPr>
      <w:spacing w:after="300" w:line="300" w:lineRule="exact"/>
    </w:pPr>
    <w:rPr>
      <w:rFonts w:ascii="Arial" w:eastAsia="Times New Roman" w:hAnsi="Arial" w:cs="Times New Roman"/>
      <w:szCs w:val="18"/>
      <w:lang w:val="en-US" w:eastAsia="de-DE"/>
    </w:rPr>
  </w:style>
  <w:style w:type="paragraph" w:customStyle="1" w:styleId="Copyhead11Pt">
    <w:name w:val="Copyhead 11Pt"/>
    <w:basedOn w:val="Standard"/>
    <w:link w:val="Copyhead11PtZchn"/>
    <w:qFormat/>
    <w:rsid w:val="00B81ED6"/>
    <w:pPr>
      <w:spacing w:after="300" w:line="300" w:lineRule="exact"/>
    </w:pPr>
    <w:rPr>
      <w:rFonts w:ascii="Arial" w:eastAsia="Times New Roman" w:hAnsi="Arial" w:cs="Times New Roman"/>
      <w:b/>
      <w:szCs w:val="18"/>
      <w:lang w:val="en-US" w:eastAsia="de-DE"/>
    </w:rPr>
  </w:style>
  <w:style w:type="paragraph" w:customStyle="1" w:styleId="Teaser11Pt">
    <w:name w:val="Teaser 11Pt"/>
    <w:basedOn w:val="Standard"/>
    <w:link w:val="Teaser11PtZchn"/>
    <w:qFormat/>
    <w:rsid w:val="00B81ED6"/>
    <w:pPr>
      <w:tabs>
        <w:tab w:val="left" w:pos="170"/>
      </w:tabs>
      <w:suppressAutoHyphens/>
      <w:spacing w:before="240" w:after="300" w:line="300" w:lineRule="exact"/>
    </w:pPr>
    <w:rPr>
      <w:rFonts w:ascii="Arial" w:hAnsi="Arial"/>
      <w:b/>
      <w:noProof/>
      <w:lang w:val="en-US" w:eastAsia="de-DE"/>
    </w:rPr>
  </w:style>
  <w:style w:type="character" w:customStyle="1" w:styleId="Copyhead11PtZchn">
    <w:name w:val="Copyhead 11Pt Zchn"/>
    <w:basedOn w:val="Absatz-Standardschriftart"/>
    <w:link w:val="Copyhead11Pt"/>
    <w:rsid w:val="00B81ED6"/>
    <w:rPr>
      <w:rFonts w:ascii="Arial" w:eastAsia="Times New Roman" w:hAnsi="Arial" w:cs="Times New Roman"/>
      <w:b/>
      <w:szCs w:val="18"/>
      <w:lang w:val="en-US" w:eastAsia="de-DE"/>
    </w:rPr>
  </w:style>
  <w:style w:type="character" w:customStyle="1" w:styleId="Copytext11PtZchn">
    <w:name w:val="Copytext 11Pt Zchn"/>
    <w:basedOn w:val="Absatz-Standardschriftart"/>
    <w:link w:val="Copytext11Pt"/>
    <w:rsid w:val="00B81ED6"/>
    <w:rPr>
      <w:rFonts w:ascii="Arial" w:eastAsia="Times New Roman" w:hAnsi="Arial" w:cs="Times New Roman"/>
      <w:szCs w:val="18"/>
      <w:lang w:val="en-US" w:eastAsia="de-DE"/>
    </w:rPr>
  </w:style>
  <w:style w:type="character" w:customStyle="1" w:styleId="Teaser11PtZchn">
    <w:name w:val="Teaser 11Pt Zchn"/>
    <w:basedOn w:val="Absatz-Standardschriftart"/>
    <w:link w:val="Teaser11Pt"/>
    <w:rsid w:val="00B81ED6"/>
    <w:rPr>
      <w:rFonts w:ascii="Arial" w:hAnsi="Arial"/>
      <w:b/>
      <w:noProof/>
      <w:lang w:val="en-US" w:eastAsia="de-DE"/>
    </w:rPr>
  </w:style>
  <w:style w:type="paragraph" w:customStyle="1" w:styleId="Bulletpoints11Pt">
    <w:name w:val="Bulletpoints 11Pt"/>
    <w:basedOn w:val="Bulletpoints11Pt1"/>
    <w:link w:val="Bulletpoints11PtZchn"/>
    <w:qFormat/>
    <w:rsid w:val="00B81ED6"/>
    <w:pPr>
      <w:ind w:left="284" w:hanging="284"/>
    </w:pPr>
  </w:style>
  <w:style w:type="character" w:customStyle="1" w:styleId="Bulletpoints11PtZchn">
    <w:name w:val="Bulletpoints 11Pt Zchn"/>
    <w:basedOn w:val="Absatz-Standardschriftart"/>
    <w:link w:val="Bulletpoints11Pt"/>
    <w:rsid w:val="00B81ED6"/>
    <w:rPr>
      <w:rFonts w:ascii="Arial" w:eastAsiaTheme="minorHAnsi" w:hAnsi="Arial" w:cs="Arial"/>
      <w:b/>
      <w:lang w:val="en-US" w:eastAsia="en-US"/>
    </w:rPr>
  </w:style>
  <w:style w:type="paragraph" w:customStyle="1" w:styleId="BoilerplateCopyhead9Pt">
    <w:name w:val="Boilerplate Copyhead 9Pt"/>
    <w:link w:val="BoilerplateCopyhead9PtZchn"/>
    <w:qFormat/>
    <w:rsid w:val="00B81ED6"/>
    <w:pPr>
      <w:spacing w:after="240" w:line="240" w:lineRule="exact"/>
    </w:pPr>
    <w:rPr>
      <w:rFonts w:ascii="Arial" w:eastAsia="Times New Roman" w:hAnsi="Arial" w:cs="Times New Roman"/>
      <w:b/>
      <w:sz w:val="18"/>
      <w:szCs w:val="18"/>
      <w:lang w:val="en-US" w:eastAsia="de-DE"/>
    </w:rPr>
  </w:style>
  <w:style w:type="character" w:customStyle="1" w:styleId="BoilerplateCopyhead9PtZchn">
    <w:name w:val="Boilerplate Copyhead 9Pt Zchn"/>
    <w:basedOn w:val="Absatz-Standardschriftart"/>
    <w:link w:val="BoilerplateCopyhead9Pt"/>
    <w:rsid w:val="00B81ED6"/>
    <w:rPr>
      <w:rFonts w:ascii="Arial" w:eastAsia="Times New Roman" w:hAnsi="Arial" w:cs="Times New Roman"/>
      <w:b/>
      <w:sz w:val="18"/>
      <w:szCs w:val="18"/>
      <w:lang w:val="en-US" w:eastAsia="de-DE"/>
    </w:rPr>
  </w:style>
  <w:style w:type="paragraph" w:customStyle="1" w:styleId="BoilerplateCopytext9Pt">
    <w:name w:val="Boilerplate Copytext 9Pt"/>
    <w:link w:val="BoilerplateCopytext9PtZchn"/>
    <w:qFormat/>
    <w:rsid w:val="00B81ED6"/>
    <w:pPr>
      <w:spacing w:after="240" w:line="240" w:lineRule="exact"/>
    </w:pPr>
    <w:rPr>
      <w:rFonts w:ascii="Arial" w:eastAsia="Times New Roman" w:hAnsi="Arial" w:cs="Times New Roman"/>
      <w:sz w:val="18"/>
      <w:szCs w:val="18"/>
      <w:lang w:val="en-US" w:eastAsia="de-DE"/>
    </w:rPr>
  </w:style>
  <w:style w:type="paragraph" w:customStyle="1" w:styleId="Caption9Pt">
    <w:name w:val="Caption 9Pt"/>
    <w:basedOn w:val="Standard"/>
    <w:link w:val="Caption9PtZchn"/>
    <w:qFormat/>
    <w:rsid w:val="00B81ED6"/>
    <w:rPr>
      <w:rFonts w:ascii="Arial" w:eastAsiaTheme="minorHAnsi" w:hAnsi="Arial" w:cs="Arial"/>
      <w:sz w:val="18"/>
      <w:szCs w:val="18"/>
      <w:lang w:eastAsia="en-US"/>
    </w:rPr>
  </w:style>
  <w:style w:type="character" w:customStyle="1" w:styleId="BoilerplateCopytext9PtZchn">
    <w:name w:val="Boilerplate Copytext 9Pt Zchn"/>
    <w:basedOn w:val="Absatz-Standardschriftart"/>
    <w:link w:val="BoilerplateCopytext9Pt"/>
    <w:rsid w:val="00B81ED6"/>
    <w:rPr>
      <w:rFonts w:ascii="Arial" w:eastAsia="Times New Roman" w:hAnsi="Arial" w:cs="Times New Roman"/>
      <w:sz w:val="18"/>
      <w:szCs w:val="18"/>
      <w:lang w:val="en-US" w:eastAsia="de-DE"/>
    </w:rPr>
  </w:style>
  <w:style w:type="character" w:customStyle="1" w:styleId="Caption9PtZchn">
    <w:name w:val="Caption 9Pt Zchn"/>
    <w:basedOn w:val="Absatz-Standardschriftart"/>
    <w:link w:val="Caption9Pt"/>
    <w:rsid w:val="00B81ED6"/>
    <w:rPr>
      <w:rFonts w:ascii="Arial" w:eastAsiaTheme="minorHAnsi" w:hAnsi="Arial" w:cs="Arial"/>
      <w:sz w:val="18"/>
      <w:szCs w:val="18"/>
      <w:lang w:eastAsia="en-US"/>
    </w:rPr>
  </w:style>
  <w:style w:type="table" w:styleId="Tabellenraster">
    <w:name w:val="Table Grid"/>
    <w:basedOn w:val="NormaleTabelle"/>
    <w:uiPriority w:val="59"/>
    <w:rsid w:val="00B81ED6"/>
    <w:pPr>
      <w:spacing w:after="0" w:line="240" w:lineRule="auto"/>
    </w:pPr>
    <w:rPr>
      <w:rFonts w:ascii="CG Times (WN)" w:eastAsia="Times New Roman" w:hAnsi="CG Times (WN)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ild">
    <w:name w:val="bild"/>
    <w:rsid w:val="00B81ED6"/>
    <w:pPr>
      <w:spacing w:after="0" w:line="240" w:lineRule="auto"/>
    </w:pPr>
    <w:rPr>
      <w:rFonts w:ascii="Arial" w:hAnsi="Arial"/>
      <w:b/>
      <w:sz w:val="12"/>
      <w:szCs w:val="18"/>
      <w:lang w:eastAsia="de-DE"/>
    </w:rPr>
  </w:style>
  <w:style w:type="character" w:styleId="Hyperlink">
    <w:name w:val="Hyperlink"/>
    <w:basedOn w:val="Absatz-Standardschriftart"/>
    <w:unhideWhenUsed/>
    <w:rsid w:val="00B81ED6"/>
    <w:rPr>
      <w:color w:val="0563C1" w:themeColor="hyperlink"/>
      <w:u w:val="single"/>
    </w:rPr>
  </w:style>
  <w:style w:type="paragraph" w:customStyle="1" w:styleId="zzPageNumberLine">
    <w:name w:val="zz_PageNumberLine"/>
    <w:basedOn w:val="Fuzeile"/>
    <w:uiPriority w:val="99"/>
    <w:rsid w:val="0093605C"/>
    <w:pPr>
      <w:tabs>
        <w:tab w:val="clear" w:pos="4513"/>
        <w:tab w:val="clear" w:pos="9026"/>
        <w:tab w:val="center" w:pos="4536"/>
        <w:tab w:val="right" w:pos="9072"/>
      </w:tabs>
      <w:spacing w:before="480" w:line="240" w:lineRule="exact"/>
      <w:contextualSpacing/>
      <w:jc w:val="right"/>
    </w:pPr>
    <w:rPr>
      <w:rFonts w:eastAsiaTheme="minorHAnsi"/>
      <w:kern w:val="12"/>
      <w:sz w:val="18"/>
      <w:szCs w:val="18"/>
      <w:lang w:val="en-GB" w:eastAsia="en-US"/>
    </w:rPr>
  </w:style>
  <w:style w:type="character" w:customStyle="1" w:styleId="Bulletpoints11Pt1Zchn">
    <w:name w:val="Bulletpoints 11Pt1 Zchn"/>
    <w:basedOn w:val="Absatz-Standardschriftart"/>
    <w:link w:val="Bulletpoints11Pt1"/>
    <w:rsid w:val="00194D30"/>
    <w:rPr>
      <w:rFonts w:ascii="Arial" w:eastAsiaTheme="minorHAnsi" w:hAnsi="Arial" w:cs="Arial"/>
      <w:b/>
      <w:lang w:val="en-US" w:eastAsia="en-US"/>
    </w:rPr>
  </w:style>
  <w:style w:type="paragraph" w:styleId="Listenabsatz">
    <w:name w:val="List Paragraph"/>
    <w:basedOn w:val="Standard"/>
    <w:uiPriority w:val="34"/>
    <w:rsid w:val="003949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8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ebherr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E5086-FF12-4C8A-92BD-4BB7621BD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Headlin</vt:lpstr>
    </vt:vector>
  </TitlesOfParts>
  <Company>Liebherr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</dc:title>
  <dc:subject/>
  <dc:creator>Goetz Manuel (LHO)</dc:creator>
  <cp:keywords/>
  <dc:description/>
  <cp:lastModifiedBy>Pucher Vanessa (LVT)</cp:lastModifiedBy>
  <cp:revision>14</cp:revision>
  <dcterms:created xsi:type="dcterms:W3CDTF">2022-08-02T11:35:00Z</dcterms:created>
  <dcterms:modified xsi:type="dcterms:W3CDTF">2025-07-31T13:00:00Z</dcterms:modified>
  <cp:category>Presseinformation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for internal use</vt:lpwstr>
  </property>
</Properties>
</file>